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6DD9" w14:textId="75A107FA" w:rsidR="00607403" w:rsidRPr="00607403" w:rsidRDefault="00607403" w:rsidP="00607403">
      <w:pPr>
        <w:spacing w:after="0" w:line="240" w:lineRule="auto"/>
        <w:rPr>
          <w:rFonts w:ascii="Averta regular" w:eastAsia="Times New Roman" w:hAnsi="Averta regular" w:cs="Times New Roman"/>
          <w:color w:val="656565"/>
          <w:kern w:val="0"/>
          <w:sz w:val="25"/>
          <w:szCs w:val="25"/>
          <w:lang w:eastAsia="fr-FR"/>
          <w14:ligatures w14:val="none"/>
        </w:rPr>
      </w:pPr>
      <w:r>
        <w:rPr>
          <w:rFonts w:ascii="Averta regular" w:eastAsia="Times New Roman" w:hAnsi="Averta regular" w:cs="Times New Roman"/>
          <w:color w:val="656565"/>
          <w:kern w:val="0"/>
          <w:sz w:val="25"/>
          <w:szCs w:val="25"/>
          <w:lang w:eastAsia="fr-FR"/>
          <w14:ligatures w14:val="none"/>
        </w:rPr>
        <w:t>L</w:t>
      </w:r>
      <w:r w:rsidRPr="00607403">
        <w:rPr>
          <w:rFonts w:ascii="Averta regular" w:eastAsia="Times New Roman" w:hAnsi="Averta regular" w:cs="Times New Roman"/>
          <w:color w:val="656565"/>
          <w:kern w:val="0"/>
          <w:sz w:val="25"/>
          <w:szCs w:val="25"/>
          <w:lang w:eastAsia="fr-FR"/>
          <w14:ligatures w14:val="none"/>
        </w:rPr>
        <w:t>e 17 décembre 1901 a été ouvert le 1er tronçon de la ligne</w:t>
      </w:r>
      <w:r>
        <w:rPr>
          <w:rFonts w:ascii="Averta regular" w:eastAsia="Times New Roman" w:hAnsi="Averta regular" w:cs="Times New Roman"/>
          <w:color w:val="656565"/>
          <w:kern w:val="0"/>
          <w:sz w:val="25"/>
          <w:szCs w:val="25"/>
          <w:lang w:eastAsia="fr-FR"/>
          <w14:ligatures w14:val="none"/>
        </w:rPr>
        <w:t xml:space="preserve"> MOB</w:t>
      </w:r>
      <w:r w:rsidRPr="00607403">
        <w:rPr>
          <w:rFonts w:ascii="Averta regular" w:eastAsia="Times New Roman" w:hAnsi="Averta regular" w:cs="Times New Roman"/>
          <w:color w:val="656565"/>
          <w:kern w:val="0"/>
          <w:sz w:val="25"/>
          <w:szCs w:val="25"/>
          <w:lang w:eastAsia="fr-FR"/>
          <w14:ligatures w14:val="none"/>
        </w:rPr>
        <w:t xml:space="preserve"> Montreux- Les Avants.</w:t>
      </w:r>
    </w:p>
    <w:p w14:paraId="4618066D" w14:textId="77777777" w:rsidR="00607403" w:rsidRDefault="00607403" w:rsidP="00607403">
      <w:pPr>
        <w:spacing w:after="0" w:line="240" w:lineRule="auto"/>
        <w:rPr>
          <w:rFonts w:ascii="Averta regular" w:eastAsia="Times New Roman" w:hAnsi="Averta regular" w:cs="Times New Roman"/>
          <w:i/>
          <w:iCs/>
          <w:color w:val="656565"/>
          <w:kern w:val="0"/>
          <w:sz w:val="25"/>
          <w:szCs w:val="25"/>
          <w:lang w:eastAsia="fr-FR"/>
          <w14:ligatures w14:val="none"/>
        </w:rPr>
      </w:pPr>
      <w:r w:rsidRPr="00607403">
        <w:rPr>
          <w:rFonts w:ascii="Averta regular" w:eastAsia="Times New Roman" w:hAnsi="Averta regular" w:cs="Times New Roman"/>
          <w:i/>
          <w:iCs/>
          <w:color w:val="656565"/>
          <w:kern w:val="0"/>
          <w:sz w:val="25"/>
          <w:szCs w:val="25"/>
          <w:lang w:eastAsia="fr-FR"/>
          <w14:ligatures w14:val="none"/>
        </w:rPr>
        <w:t>(</w:t>
      </w:r>
      <w:proofErr w:type="gramStart"/>
      <w:r w:rsidRPr="00607403">
        <w:rPr>
          <w:rFonts w:ascii="Averta regular" w:eastAsia="Times New Roman" w:hAnsi="Averta regular" w:cs="Times New Roman"/>
          <w:i/>
          <w:iCs/>
          <w:color w:val="656565"/>
          <w:kern w:val="0"/>
          <w:sz w:val="25"/>
          <w:szCs w:val="25"/>
          <w:lang w:eastAsia="fr-FR"/>
          <w14:ligatures w14:val="none"/>
        </w:rPr>
        <w:t>source «Agent</w:t>
      </w:r>
      <w:proofErr w:type="gramEnd"/>
      <w:r w:rsidRPr="00607403">
        <w:rPr>
          <w:rFonts w:ascii="Averta regular" w:eastAsia="Times New Roman" w:hAnsi="Averta regular" w:cs="Times New Roman"/>
          <w:i/>
          <w:iCs/>
          <w:color w:val="656565"/>
          <w:kern w:val="0"/>
          <w:sz w:val="25"/>
          <w:szCs w:val="25"/>
          <w:lang w:eastAsia="fr-FR"/>
          <w14:ligatures w14:val="none"/>
        </w:rPr>
        <w:t xml:space="preserve"> </w:t>
      </w:r>
      <w:proofErr w:type="gramStart"/>
      <w:r w:rsidRPr="00607403">
        <w:rPr>
          <w:rFonts w:ascii="Averta regular" w:eastAsia="Times New Roman" w:hAnsi="Averta regular" w:cs="Times New Roman"/>
          <w:i/>
          <w:iCs/>
          <w:color w:val="656565"/>
          <w:kern w:val="0"/>
          <w:sz w:val="25"/>
          <w:szCs w:val="25"/>
          <w:lang w:eastAsia="fr-FR"/>
          <w14:ligatures w14:val="none"/>
        </w:rPr>
        <w:t>M»</w:t>
      </w:r>
      <w:proofErr w:type="gramEnd"/>
      <w:r w:rsidRPr="00607403">
        <w:rPr>
          <w:rFonts w:ascii="Averta regular" w:eastAsia="Times New Roman" w:hAnsi="Averta regular" w:cs="Times New Roman"/>
          <w:i/>
          <w:iCs/>
          <w:color w:val="656565"/>
          <w:kern w:val="0"/>
          <w:sz w:val="25"/>
          <w:szCs w:val="25"/>
          <w:lang w:eastAsia="fr-FR"/>
          <w14:ligatures w14:val="none"/>
        </w:rPr>
        <w:t>)</w:t>
      </w:r>
    </w:p>
    <w:p w14:paraId="7849EAB1" w14:textId="779439A5" w:rsidR="00793748" w:rsidRDefault="00793748" w:rsidP="00793748">
      <w:pPr>
        <w:pStyle w:val="NormalWeb"/>
        <w:shd w:val="clear" w:color="auto" w:fill="FFFFFF"/>
        <w:spacing w:before="0" w:beforeAutospacing="0" w:after="150" w:afterAutospacing="0"/>
        <w:rPr>
          <w:rFonts w:ascii="Averta regular" w:hAnsi="Averta regular"/>
          <w:color w:val="656565"/>
          <w:sz w:val="25"/>
          <w:szCs w:val="25"/>
        </w:rPr>
      </w:pPr>
      <w:r>
        <w:rPr>
          <w:rFonts w:ascii="Averta regular" w:hAnsi="Averta regular"/>
          <w:color w:val="656565"/>
          <w:sz w:val="25"/>
          <w:szCs w:val="25"/>
        </w:rPr>
        <w:t>.</w:t>
      </w:r>
    </w:p>
    <w:p w14:paraId="1FE238C0" w14:textId="383F10A6" w:rsidR="00793748" w:rsidRPr="00FC14B3" w:rsidRDefault="006C0D7B" w:rsidP="00FC14B3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F3137"/>
          <w:kern w:val="36"/>
          <w:sz w:val="40"/>
          <w:szCs w:val="40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2F3137"/>
          <w:kern w:val="36"/>
          <w:sz w:val="40"/>
          <w:szCs w:val="40"/>
          <w:lang w:eastAsia="fr-FR"/>
        </w:rPr>
        <w:drawing>
          <wp:inline distT="0" distB="0" distL="0" distR="0" wp14:anchorId="666E7ADB" wp14:editId="411C5AA1">
            <wp:extent cx="14762480" cy="20117435"/>
            <wp:effectExtent l="0" t="0" r="0" b="0"/>
            <wp:docPr id="990571590" name="Image 1" descr="Une image contenant texte, journal, train, plein ai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571590" name="Image 1" descr="Une image contenant texte, journal, train, plein air&#10;&#10;Le contenu généré par l’IA peut êtr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2480" cy="201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75F7" w14:textId="77777777" w:rsidR="006C0D7B" w:rsidRDefault="006C0D7B" w:rsidP="006C0D7B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F3137"/>
          <w:kern w:val="36"/>
          <w:sz w:val="40"/>
          <w:szCs w:val="40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color w:val="2F3137"/>
          <w:kern w:val="36"/>
          <w:sz w:val="40"/>
          <w:szCs w:val="40"/>
          <w:lang w:eastAsia="fr-FR"/>
          <w14:ligatures w14:val="none"/>
        </w:rPr>
        <w:t xml:space="preserve">MOB : </w:t>
      </w:r>
      <w:r w:rsidRPr="00FC14B3">
        <w:rPr>
          <w:rFonts w:ascii="Arial" w:eastAsia="Times New Roman" w:hAnsi="Arial" w:cs="Arial"/>
          <w:b/>
          <w:bCs/>
          <w:color w:val="2F3137"/>
          <w:kern w:val="36"/>
          <w:sz w:val="40"/>
          <w:szCs w:val="40"/>
          <w:lang w:eastAsia="fr-FR"/>
          <w14:ligatures w14:val="none"/>
        </w:rPr>
        <w:t xml:space="preserve">Grande Parade Belle </w:t>
      </w:r>
      <w:r>
        <w:rPr>
          <w:rFonts w:ascii="Arial" w:eastAsia="Times New Roman" w:hAnsi="Arial" w:cs="Arial"/>
          <w:b/>
          <w:bCs/>
          <w:color w:val="2F3137"/>
          <w:kern w:val="36"/>
          <w:sz w:val="40"/>
          <w:szCs w:val="40"/>
          <w:lang w:eastAsia="fr-FR"/>
          <w14:ligatures w14:val="none"/>
        </w:rPr>
        <w:t>É</w:t>
      </w:r>
      <w:r w:rsidRPr="00FC14B3">
        <w:rPr>
          <w:rFonts w:ascii="Arial" w:eastAsia="Times New Roman" w:hAnsi="Arial" w:cs="Arial"/>
          <w:b/>
          <w:bCs/>
          <w:color w:val="2F3137"/>
          <w:kern w:val="36"/>
          <w:sz w:val="40"/>
          <w:szCs w:val="40"/>
          <w:lang w:eastAsia="fr-FR"/>
          <w14:ligatures w14:val="none"/>
        </w:rPr>
        <w:t>poque</w:t>
      </w:r>
    </w:p>
    <w:p w14:paraId="06A2741E" w14:textId="4E6CBC41" w:rsidR="00FC14B3" w:rsidRPr="00FC14B3" w:rsidRDefault="00FC14B3" w:rsidP="006C0D7B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16 au 18 octobre 2026 Montreux – </w:t>
      </w:r>
      <w:proofErr w:type="spellStart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– </w:t>
      </w:r>
      <w:proofErr w:type="spellStart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Lenk</w:t>
      </w:r>
      <w:proofErr w:type="spellEnd"/>
    </w:p>
    <w:p w14:paraId="214D509B" w14:textId="4C60DE84" w:rsidR="00FC14B3" w:rsidRPr="00FC14B3" w:rsidRDefault="00607403" w:rsidP="00FC14B3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Un week-end festif avec le MOB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à 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l'occasion de son 125ème anniversaire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. </w:t>
      </w:r>
    </w:p>
    <w:p w14:paraId="7175F7F6" w14:textId="77777777" w:rsidR="006C0D7B" w:rsidRDefault="00607403" w:rsidP="006C0D7B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L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e faste des voyages d'antan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,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de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la Riviera vaudoise aux sommets de l'Oberland bernois, 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avec 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un patrimoine ferroviaire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exceptionnel</w:t>
      </w:r>
      <w:r w:rsidR="006C0D7B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. </w:t>
      </w:r>
    </w:p>
    <w:p w14:paraId="6BD7ABA8" w14:textId="3A898106" w:rsidR="00FC14B3" w:rsidRPr="00FC14B3" w:rsidRDefault="006C0D7B" w:rsidP="006C0D7B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Vendredi 16 octobre </w:t>
      </w:r>
      <w:proofErr w:type="gramStart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2026</w:t>
      </w:r>
      <w:r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:</w:t>
      </w:r>
      <w:proofErr w:type="gramEnd"/>
      <w:r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Montreux</w:t>
      </w:r>
      <w:r w:rsidR="0060740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-</w:t>
      </w:r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proofErr w:type="spellStart"/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</w:p>
    <w:p w14:paraId="4BE14C15" w14:textId="1A9DF1FB" w:rsidR="00FC14B3" w:rsidRPr="00FC14B3" w:rsidRDefault="00FC14B3" w:rsidP="00FC14B3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proofErr w:type="gram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à</w:t>
      </w:r>
      <w:proofErr w:type="gram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bord </w:t>
      </w:r>
      <w:r w:rsidR="0060740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d’une</w:t>
      </w: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rame historique</w:t>
      </w:r>
      <w:r w:rsidR="006C0D7B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tout confort reliant la Riviera à l'Oberland bernois</w:t>
      </w:r>
    </w:p>
    <w:p w14:paraId="1D30ABCE" w14:textId="3858EA2C" w:rsidR="00FC14B3" w:rsidRP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Départ de Montreux à 13h28 | Arrivée à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à 17h51</w:t>
      </w:r>
    </w:p>
    <w:p w14:paraId="6F3BC012" w14:textId="24F9C9A9" w:rsidR="00FC14B3" w:rsidRP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Place assise garantie, restauration douce servie à la place (eau minérale et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Ladurée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) et objet souvenir exclusif des 125 ans.</w:t>
      </w:r>
    </w:p>
    <w:p w14:paraId="62446241" w14:textId="1DBA237A" w:rsid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Adulte dès 88 CHF | Enfant dès 48 CHF </w:t>
      </w:r>
    </w:p>
    <w:p w14:paraId="32505A41" w14:textId="62863340" w:rsidR="006C0D7B" w:rsidRPr="00FC14B3" w:rsidRDefault="006C0D7B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Réservation ICI</w:t>
      </w:r>
    </w:p>
    <w:p w14:paraId="747A5138" w14:textId="77777777" w:rsidR="00FC14B3" w:rsidRDefault="00FC14B3" w:rsidP="00FC14B3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hyperlink r:id="rId6" w:history="1">
        <w:r w:rsidRPr="00FC14B3">
          <w:rPr>
            <w:rFonts w:ascii="Arial" w:eastAsia="Times New Roman" w:hAnsi="Arial" w:cs="Arial"/>
            <w:b/>
            <w:bCs/>
            <w:color w:val="0000FF"/>
            <w:kern w:val="0"/>
            <w:sz w:val="40"/>
            <w:szCs w:val="40"/>
            <w:lang w:eastAsia="fr-FR"/>
            <w14:ligatures w14:val="none"/>
          </w:rPr>
          <w:t xml:space="preserve">Réserver le voyage Montreux </w:t>
        </w:r>
        <w:r w:rsidRPr="00FC14B3">
          <w:rPr>
            <w:rFonts w:ascii="Segoe UI Symbol" w:eastAsia="Times New Roman" w:hAnsi="Segoe UI Symbol" w:cs="Segoe UI Symbol"/>
            <w:b/>
            <w:bCs/>
            <w:color w:val="0000FF"/>
            <w:kern w:val="0"/>
            <w:sz w:val="40"/>
            <w:szCs w:val="40"/>
            <w:lang w:eastAsia="fr-FR"/>
            <w14:ligatures w14:val="none"/>
          </w:rPr>
          <w:t>➔</w:t>
        </w:r>
        <w:r w:rsidRPr="00FC14B3">
          <w:rPr>
            <w:rFonts w:ascii="Arial" w:eastAsia="Times New Roman" w:hAnsi="Arial" w:cs="Arial"/>
            <w:b/>
            <w:bCs/>
            <w:color w:val="0000FF"/>
            <w:kern w:val="0"/>
            <w:sz w:val="40"/>
            <w:szCs w:val="40"/>
            <w:lang w:eastAsia="fr-FR"/>
            <w14:ligatures w14:val="none"/>
          </w:rPr>
          <w:t xml:space="preserve"> </w:t>
        </w:r>
        <w:proofErr w:type="spellStart"/>
        <w:r w:rsidRPr="00FC14B3">
          <w:rPr>
            <w:rFonts w:ascii="Arial" w:eastAsia="Times New Roman" w:hAnsi="Arial" w:cs="Arial"/>
            <w:b/>
            <w:bCs/>
            <w:color w:val="0000FF"/>
            <w:kern w:val="0"/>
            <w:sz w:val="40"/>
            <w:szCs w:val="40"/>
            <w:lang w:eastAsia="fr-FR"/>
            <w14:ligatures w14:val="none"/>
          </w:rPr>
          <w:t>Zweisimmen</w:t>
        </w:r>
        <w:proofErr w:type="spellEnd"/>
      </w:hyperlink>
    </w:p>
    <w:p w14:paraId="445A2EED" w14:textId="77777777" w:rsidR="006C0D7B" w:rsidRPr="00FC14B3" w:rsidRDefault="006C0D7B" w:rsidP="00FC14B3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</w:p>
    <w:p w14:paraId="138AC9FB" w14:textId="671615B9" w:rsidR="00FC14B3" w:rsidRPr="00FC14B3" w:rsidRDefault="006C0D7B" w:rsidP="006C0D7B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Samedi 17 et </w:t>
      </w:r>
      <w:proofErr w:type="gramStart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Dimanche</w:t>
      </w:r>
      <w:proofErr w:type="gramEnd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18 octobre </w:t>
      </w:r>
      <w:proofErr w:type="gramStart"/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2026</w:t>
      </w:r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:</w:t>
      </w:r>
      <w:proofErr w:type="gramEnd"/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proofErr w:type="spellStart"/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  <w:r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La</w:t>
      </w:r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proofErr w:type="spellStart"/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Lenk</w:t>
      </w:r>
      <w:proofErr w:type="spellEnd"/>
      <w:r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et retour</w:t>
      </w:r>
    </w:p>
    <w:p w14:paraId="3C396895" w14:textId="1B5C0EA9" w:rsidR="00FC14B3" w:rsidRPr="00FC14B3" w:rsidRDefault="00FC14B3" w:rsidP="00FC14B3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Voyage </w:t>
      </w:r>
      <w:r w:rsidR="006C0D7B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à </w:t>
      </w: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bord </w:t>
      </w:r>
      <w:r w:rsidR="006C0D7B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d’un train historique</w:t>
      </w:r>
    </w:p>
    <w:p w14:paraId="016DE2A4" w14:textId="62F7574D" w:rsidR="00FC14B3" w:rsidRP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Départs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toute la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journée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dès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09h23 de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.</w:t>
      </w:r>
    </w:p>
    <w:p w14:paraId="6F9C5E21" w14:textId="6034B3C1" w:rsidR="00FC14B3" w:rsidRPr="00FC14B3" w:rsidRDefault="006C0D7B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P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lace à bord du train historique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, 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horaire de vot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re 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choix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 w:rsidR="00FC14B3"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incluant un trajet complémentaire libre sur l'un de nos trains régionaux réguliers.</w:t>
      </w:r>
    </w:p>
    <w:p w14:paraId="5CD40CCD" w14:textId="60E0D1F9" w:rsid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Adulte 15 CHF | Enfant 9 CHF</w:t>
      </w:r>
    </w:p>
    <w:p w14:paraId="04DCE85C" w14:textId="77777777" w:rsidR="006C0D7B" w:rsidRPr="00FC14B3" w:rsidRDefault="006C0D7B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</w:p>
    <w:p w14:paraId="4DFC00BE" w14:textId="77777777" w:rsidR="00FC14B3" w:rsidRPr="00FC14B3" w:rsidRDefault="00FC14B3" w:rsidP="00FC14B3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hyperlink r:id="rId7" w:history="1">
        <w:r w:rsidRPr="00FC14B3">
          <w:rPr>
            <w:rFonts w:ascii="Arial" w:eastAsia="Times New Roman" w:hAnsi="Arial" w:cs="Arial"/>
            <w:b/>
            <w:bCs/>
            <w:color w:val="0000FF"/>
            <w:kern w:val="0"/>
            <w:sz w:val="40"/>
            <w:szCs w:val="40"/>
            <w:lang w:eastAsia="fr-FR"/>
            <w14:ligatures w14:val="none"/>
          </w:rPr>
          <w:t>Réserver un billet pour la Parade</w:t>
        </w:r>
      </w:hyperlink>
    </w:p>
    <w:p w14:paraId="57B564EB" w14:textId="6B386A4B" w:rsidR="00FC14B3" w:rsidRPr="00FC14B3" w:rsidRDefault="006C0D7B" w:rsidP="00FC14B3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Dimanche 18 octobre 2026</w:t>
      </w: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retour </w:t>
      </w:r>
      <w:proofErr w:type="spellStart"/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</w:t>
      </w:r>
      <w:r w:rsidR="00FC14B3" w:rsidRPr="00FC14B3">
        <w:rPr>
          <w:rFonts w:ascii="Segoe UI Symbol" w:eastAsia="Times New Roman" w:hAnsi="Segoe UI Symbol" w:cs="Segoe UI Symbol"/>
          <w:b/>
          <w:bCs/>
          <w:color w:val="2F3137"/>
          <w:kern w:val="0"/>
          <w:sz w:val="40"/>
          <w:szCs w:val="40"/>
          <w:lang w:eastAsia="fr-FR"/>
          <w14:ligatures w14:val="none"/>
        </w:rPr>
        <w:t>➔</w:t>
      </w:r>
      <w:r w:rsidR="00FC14B3" w:rsidRPr="00FC14B3">
        <w:rPr>
          <w:rFonts w:ascii="Arial" w:eastAsia="Times New Roman" w:hAnsi="Arial" w:cs="Arial"/>
          <w:b/>
          <w:bCs/>
          <w:color w:val="2F3137"/>
          <w:kern w:val="0"/>
          <w:sz w:val="40"/>
          <w:szCs w:val="40"/>
          <w:lang w:eastAsia="fr-FR"/>
          <w14:ligatures w14:val="none"/>
        </w:rPr>
        <w:t xml:space="preserve"> Montreux</w:t>
      </w:r>
    </w:p>
    <w:p w14:paraId="64ED7ACA" w14:textId="6E52A30C" w:rsidR="00FC14B3" w:rsidRPr="00FC14B3" w:rsidRDefault="00FC14B3" w:rsidP="00FC14B3">
      <w:pPr>
        <w:spacing w:after="100" w:afterAutospacing="1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proofErr w:type="gram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dans</w:t>
      </w:r>
      <w:proofErr w:type="gram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le confort feutré de nos voitures Belle Époque.</w:t>
      </w:r>
    </w:p>
    <w:p w14:paraId="058C750C" w14:textId="73460176" w:rsidR="00FC14B3" w:rsidRP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Départ de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Zweisimmen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 à 13h09 | Arrivée à Montreux à 17h03</w:t>
      </w:r>
    </w:p>
    <w:p w14:paraId="787302C8" w14:textId="0F4FDABD" w:rsidR="00FC14B3" w:rsidRP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 xml:space="preserve">Place assise garantie, restauration douce à la place (eau minérale et </w:t>
      </w:r>
      <w:proofErr w:type="spellStart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Ladurée</w:t>
      </w:r>
      <w:proofErr w:type="spellEnd"/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) et objet souvenir exclusif des 125 ans.</w:t>
      </w:r>
    </w:p>
    <w:p w14:paraId="6F3EA00D" w14:textId="0BEECFE0" w:rsidR="00FC14B3" w:rsidRPr="00FC14B3" w:rsidRDefault="00FC14B3" w:rsidP="006C0D7B">
      <w:pPr>
        <w:spacing w:after="0" w:line="240" w:lineRule="auto"/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</w:pPr>
      <w:r w:rsidRPr="00FC14B3">
        <w:rPr>
          <w:rFonts w:ascii="Arial" w:eastAsia="Times New Roman" w:hAnsi="Arial" w:cs="Arial"/>
          <w:color w:val="2F3137"/>
          <w:kern w:val="0"/>
          <w:sz w:val="40"/>
          <w:szCs w:val="40"/>
          <w:lang w:eastAsia="fr-FR"/>
          <w14:ligatures w14:val="none"/>
        </w:rPr>
        <w:t>Adulte dès 88 CHF | Enfant dès 48 CHF</w:t>
      </w:r>
    </w:p>
    <w:p w14:paraId="2F1F14A8" w14:textId="77777777" w:rsidR="00FC14B3" w:rsidRPr="00793748" w:rsidRDefault="00FC14B3">
      <w:pPr>
        <w:rPr>
          <w:rFonts w:ascii="Arial" w:hAnsi="Arial" w:cs="Arial"/>
          <w:sz w:val="40"/>
          <w:szCs w:val="40"/>
        </w:rPr>
      </w:pPr>
    </w:p>
    <w:p w14:paraId="3B5C7A88" w14:textId="77777777" w:rsidR="00793748" w:rsidRPr="00793748" w:rsidRDefault="00793748">
      <w:pPr>
        <w:rPr>
          <w:rFonts w:ascii="Arial" w:hAnsi="Arial" w:cs="Arial"/>
          <w:sz w:val="40"/>
          <w:szCs w:val="40"/>
        </w:rPr>
      </w:pPr>
    </w:p>
    <w:sectPr w:rsidR="00793748" w:rsidRPr="00793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rta regular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219F6"/>
    <w:multiLevelType w:val="multilevel"/>
    <w:tmpl w:val="728A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D1643"/>
    <w:multiLevelType w:val="multilevel"/>
    <w:tmpl w:val="5522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8D4857"/>
    <w:multiLevelType w:val="multilevel"/>
    <w:tmpl w:val="E0D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314727">
    <w:abstractNumId w:val="1"/>
  </w:num>
  <w:num w:numId="2" w16cid:durableId="420763970">
    <w:abstractNumId w:val="0"/>
  </w:num>
  <w:num w:numId="3" w16cid:durableId="2091267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B3"/>
    <w:rsid w:val="00607403"/>
    <w:rsid w:val="006C0D7B"/>
    <w:rsid w:val="00793748"/>
    <w:rsid w:val="00910674"/>
    <w:rsid w:val="00CE15D2"/>
    <w:rsid w:val="00FC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E2474A"/>
  <w15:chartTrackingRefBased/>
  <w15:docId w15:val="{FCCF67D6-D527-E645-B4B9-F396171D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C1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1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1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1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1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1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1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1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1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1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C1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C1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1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14B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14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14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14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14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1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1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1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1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1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14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14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14B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1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14B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14B3"/>
    <w:rPr>
      <w:b/>
      <w:bCs/>
      <w:smallCaps/>
      <w:color w:val="0F4761" w:themeColor="accent1" w:themeShade="BF"/>
      <w:spacing w:val="5"/>
    </w:rPr>
  </w:style>
  <w:style w:type="character" w:customStyle="1" w:styleId="j-button--label">
    <w:name w:val="j-button--label"/>
    <w:basedOn w:val="Policepardfaut"/>
    <w:rsid w:val="00FC14B3"/>
  </w:style>
  <w:style w:type="paragraph" w:customStyle="1" w:styleId="rich-text-paragraph">
    <w:name w:val="rich-text-paragraph"/>
    <w:basedOn w:val="Normal"/>
    <w:rsid w:val="00FC1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text-space-pre-line">
    <w:name w:val="text-space-pre-line"/>
    <w:basedOn w:val="Policepardfaut"/>
    <w:rsid w:val="00FC14B3"/>
  </w:style>
  <w:style w:type="paragraph" w:styleId="NormalWeb">
    <w:name w:val="Normal (Web)"/>
    <w:basedOn w:val="Normal"/>
    <w:uiPriority w:val="99"/>
    <w:semiHidden/>
    <w:unhideWhenUsed/>
    <w:rsid w:val="00793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6074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ob.ch/fr/products/parade-belle-epoque-zweisimmen-le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b.ch/fr/products/le-voyage-des-pionniers-montreux-zweisimmen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273</Words>
  <Characters>1393</Characters>
  <Application>Microsoft Office Word</Application>
  <DocSecurity>0</DocSecurity>
  <Lines>30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BG</dc:creator>
  <cp:keywords/>
  <dc:description/>
  <cp:lastModifiedBy>Famille BG</cp:lastModifiedBy>
  <cp:revision>1</cp:revision>
  <dcterms:created xsi:type="dcterms:W3CDTF">2026-09-12T16:04:00Z</dcterms:created>
  <dcterms:modified xsi:type="dcterms:W3CDTF">2026-09-12T17:08:00Z</dcterms:modified>
</cp:coreProperties>
</file>