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0E7C1" w14:textId="77777777" w:rsidR="00373A93" w:rsidRDefault="004E6A8D">
      <w:r>
        <w:t>Les Fêtes de Nuit au Cabaret Le Perroquet</w:t>
      </w:r>
    </w:p>
    <w:p w14:paraId="4137CCFA" w14:textId="77777777" w:rsidR="004E6A8D" w:rsidRDefault="004E6A8D">
      <w:r>
        <w:t xml:space="preserve">En 1928, le Cabaret-dancing Le Perroquetproposait une "Semaine sportive" à l'occasion de la quinzième Fête des Narcisses…ET annonce qu'il est "le meillweur emplacement pour voir le corso fleuri. En effet, ses baies vitrées donnaient sur la Grand-Rue et la </w:t>
      </w:r>
      <w:bookmarkStart w:id="0" w:name="_GoBack"/>
      <w:bookmarkEnd w:id="0"/>
      <w:r>
        <w:t>Place de la Paix.</w:t>
      </w:r>
    </w:p>
    <w:sectPr w:rsidR="004E6A8D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44"/>
    <w:rsid w:val="000358E5"/>
    <w:rsid w:val="00207FFA"/>
    <w:rsid w:val="00373A93"/>
    <w:rsid w:val="003A4544"/>
    <w:rsid w:val="003A6B38"/>
    <w:rsid w:val="0040327A"/>
    <w:rsid w:val="004051F7"/>
    <w:rsid w:val="00415132"/>
    <w:rsid w:val="00491195"/>
    <w:rsid w:val="004C3BEE"/>
    <w:rsid w:val="004E6A8D"/>
    <w:rsid w:val="005B2376"/>
    <w:rsid w:val="005E4DDE"/>
    <w:rsid w:val="00700D08"/>
    <w:rsid w:val="00717A7C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03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268</Characters>
  <Application>Microsoft Macintosh Word</Application>
  <DocSecurity>0</DocSecurity>
  <Lines>2</Lines>
  <Paragraphs>1</Paragraphs>
  <ScaleCrop>false</ScaleCrop>
  <Company>B+G &amp; Partners SA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2</cp:revision>
  <dcterms:created xsi:type="dcterms:W3CDTF">2022-01-02T07:59:00Z</dcterms:created>
  <dcterms:modified xsi:type="dcterms:W3CDTF">2022-01-02T08:08:00Z</dcterms:modified>
</cp:coreProperties>
</file>