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C2" w:rsidRPr="005C6DC2" w:rsidRDefault="005C6DC2" w:rsidP="005C6DC2">
      <w:pPr>
        <w:spacing w:after="450" w:line="450" w:lineRule="atLeast"/>
        <w:rPr>
          <w:rFonts w:ascii="Times New Roman" w:hAnsi="Times New Roman" w:cs="Times New Roman"/>
          <w:b/>
          <w:color w:val="000000"/>
          <w:sz w:val="36"/>
          <w:szCs w:val="36"/>
          <w:lang w:val="fr-CH"/>
        </w:rPr>
      </w:pPr>
      <w:r w:rsidRPr="005C6DC2">
        <w:rPr>
          <w:rFonts w:ascii="Times New Roman" w:hAnsi="Times New Roman" w:cs="Times New Roman"/>
          <w:b/>
          <w:color w:val="000000"/>
          <w:sz w:val="36"/>
          <w:szCs w:val="36"/>
          <w:lang w:val="fr-CH"/>
        </w:rPr>
        <w:t>Un accord sur le Yémen signé à Glion</w:t>
      </w:r>
    </w:p>
    <w:p w:rsidR="005C6DC2" w:rsidRDefault="005C6DC2" w:rsidP="005C6DC2">
      <w:pPr>
        <w:spacing w:after="450" w:line="450" w:lineRule="atLeast"/>
        <w:rPr>
          <w:rFonts w:ascii="Times New Roman" w:hAnsi="Times New Roman" w:cs="Times New Roman"/>
          <w:color w:val="000000"/>
          <w:sz w:val="36"/>
          <w:szCs w:val="36"/>
          <w:lang w:val="fr-CH"/>
        </w:rPr>
      </w:pPr>
      <w:r w:rsidRPr="005C6DC2">
        <w:rPr>
          <w:rFonts w:ascii="Times New Roman" w:hAnsi="Times New Roman" w:cs="Times New Roman"/>
          <w:color w:val="000000"/>
          <w:sz w:val="36"/>
          <w:szCs w:val="36"/>
          <w:lang w:val="fr-CH"/>
        </w:rPr>
        <w:t xml:space="preserve">Le conflit au Yémen a fait des dizaines de milliers de morts, pour la plupart des civils, et entraîné ce que l’ONU a décrit comme étant </w:t>
      </w:r>
      <w:r>
        <w:rPr>
          <w:rFonts w:ascii="Times New Roman" w:hAnsi="Times New Roman" w:cs="Times New Roman"/>
          <w:color w:val="000000"/>
          <w:sz w:val="36"/>
          <w:szCs w:val="36"/>
          <w:lang w:val="fr-CH"/>
        </w:rPr>
        <w:t>«</w:t>
      </w:r>
      <w:r w:rsidRPr="005C6DC2">
        <w:rPr>
          <w:rFonts w:ascii="Times New Roman" w:hAnsi="Times New Roman" w:cs="Times New Roman"/>
          <w:color w:val="000000"/>
          <w:sz w:val="36"/>
          <w:szCs w:val="36"/>
          <w:lang w:val="fr-CH"/>
        </w:rPr>
        <w:t>la pire crise humanitaire dans le monde</w:t>
      </w:r>
      <w:r>
        <w:rPr>
          <w:rFonts w:ascii="Times New Roman" w:hAnsi="Times New Roman" w:cs="Times New Roman"/>
          <w:color w:val="000000"/>
          <w:sz w:val="36"/>
          <w:szCs w:val="36"/>
          <w:lang w:val="fr-CH"/>
        </w:rPr>
        <w:t>»</w:t>
      </w:r>
      <w:r w:rsidRPr="005C6DC2">
        <w:rPr>
          <w:rFonts w:ascii="Times New Roman" w:hAnsi="Times New Roman" w:cs="Times New Roman"/>
          <w:color w:val="000000"/>
          <w:sz w:val="36"/>
          <w:szCs w:val="36"/>
          <w:lang w:val="fr-CH"/>
        </w:rPr>
        <w:t>.</w:t>
      </w:r>
    </w:p>
    <w:p w:rsidR="005C6DC2" w:rsidRDefault="005C6DC2" w:rsidP="005C6DC2">
      <w:pPr>
        <w:spacing w:after="450" w:line="450" w:lineRule="atLeast"/>
        <w:rPr>
          <w:rFonts w:ascii="Times New Roman" w:hAnsi="Times New Roman" w:cs="Times New Roman"/>
          <w:color w:val="000000"/>
          <w:sz w:val="36"/>
          <w:szCs w:val="36"/>
          <w:lang w:val="fr-CH"/>
        </w:rPr>
      </w:pPr>
      <w:r>
        <w:rPr>
          <w:rFonts w:ascii="Times New Roman" w:hAnsi="Times New Roman" w:cs="Times New Roman"/>
          <w:color w:val="000000"/>
          <w:sz w:val="36"/>
          <w:szCs w:val="36"/>
          <w:lang w:val="fr-CH"/>
        </w:rPr>
        <w:t>Une semaine de discussions à l'Hôtel Victoria de Glion a permis, sous l'égide des Nations Unies, un échange de 1081 prisonniers, jugé le plus important dans l'histoire du conflit quie embrase le Yémen.</w:t>
      </w:r>
    </w:p>
    <w:p w:rsidR="005C6DC2" w:rsidRDefault="005C6DC2" w:rsidP="005C6DC2">
      <w:pPr>
        <w:spacing w:after="450" w:line="450" w:lineRule="atLeast"/>
        <w:rPr>
          <w:rFonts w:ascii="Times New Roman" w:hAnsi="Times New Roman" w:cs="Times New Roman"/>
          <w:color w:val="000000"/>
          <w:sz w:val="36"/>
          <w:szCs w:val="36"/>
          <w:lang w:val="fr-CH"/>
        </w:rPr>
      </w:pPr>
      <w:r>
        <w:rPr>
          <w:rFonts w:ascii="Times New Roman" w:hAnsi="Times New Roman" w:cs="Times New Roman"/>
          <w:color w:val="000000"/>
          <w:sz w:val="36"/>
          <w:szCs w:val="36"/>
          <w:lang w:val="fr-CH"/>
        </w:rPr>
        <w:t>Le retour des prisonniers sera contrôlé par la Croix Rouge.</w:t>
      </w:r>
    </w:p>
    <w:p w:rsidR="00373A93" w:rsidRPr="005C6DC2" w:rsidRDefault="005C6DC2" w:rsidP="005C6DC2">
      <w:pPr>
        <w:spacing w:after="450" w:line="450" w:lineRule="atLeast"/>
        <w:rPr>
          <w:rFonts w:ascii="Times New Roman" w:hAnsi="Times New Roman" w:cs="Times New Roman"/>
          <w:i/>
          <w:color w:val="000000"/>
          <w:sz w:val="36"/>
          <w:szCs w:val="36"/>
          <w:lang w:val="fr-CH"/>
        </w:rPr>
      </w:pPr>
      <w:r w:rsidRPr="005C6DC2">
        <w:rPr>
          <w:rFonts w:ascii="Times New Roman" w:hAnsi="Times New Roman" w:cs="Times New Roman"/>
          <w:i/>
          <w:color w:val="000000"/>
          <w:sz w:val="36"/>
          <w:szCs w:val="36"/>
          <w:lang w:val="fr-CH"/>
        </w:rPr>
        <w:t>(source Le Temps)</w:t>
      </w:r>
      <w:bookmarkStart w:id="0" w:name="_GoBack"/>
      <w:bookmarkEnd w:id="0"/>
    </w:p>
    <w:sectPr w:rsidR="00373A93" w:rsidRPr="005C6DC2" w:rsidSect="0040327A">
      <w:pgSz w:w="11901" w:h="16817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DC2"/>
    <w:rsid w:val="000358E5"/>
    <w:rsid w:val="00207FFA"/>
    <w:rsid w:val="00373A93"/>
    <w:rsid w:val="003A6B38"/>
    <w:rsid w:val="0040327A"/>
    <w:rsid w:val="004051F7"/>
    <w:rsid w:val="00415132"/>
    <w:rsid w:val="00491195"/>
    <w:rsid w:val="004C3BEE"/>
    <w:rsid w:val="005B2376"/>
    <w:rsid w:val="005C6DC2"/>
    <w:rsid w:val="005E4DDE"/>
    <w:rsid w:val="00700D08"/>
    <w:rsid w:val="00717A7C"/>
    <w:rsid w:val="009149F1"/>
    <w:rsid w:val="009F5F88"/>
    <w:rsid w:val="00A70EAA"/>
    <w:rsid w:val="00AA3523"/>
    <w:rsid w:val="00AA42E8"/>
    <w:rsid w:val="00B568CF"/>
    <w:rsid w:val="00C96732"/>
    <w:rsid w:val="00D36E12"/>
    <w:rsid w:val="00D5081E"/>
    <w:rsid w:val="00D82554"/>
    <w:rsid w:val="00EF6531"/>
    <w:rsid w:val="00FD0B6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72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text">
    <w:name w:val="bodytext"/>
    <w:basedOn w:val="Normal"/>
    <w:rsid w:val="005C6DC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fr-C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text">
    <w:name w:val="bodytext"/>
    <w:basedOn w:val="Normal"/>
    <w:rsid w:val="005C6DC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420</Characters>
  <Application>Microsoft Macintosh Word</Application>
  <DocSecurity>0</DocSecurity>
  <Lines>3</Lines>
  <Paragraphs>1</Paragraphs>
  <ScaleCrop>false</ScaleCrop>
  <Company>B+G &amp; Partners SA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Bornand</dc:creator>
  <cp:keywords/>
  <dc:description/>
  <cp:lastModifiedBy>Roger Bornand</cp:lastModifiedBy>
  <cp:revision>1</cp:revision>
  <dcterms:created xsi:type="dcterms:W3CDTF">2020-09-28T18:13:00Z</dcterms:created>
  <dcterms:modified xsi:type="dcterms:W3CDTF">2020-09-28T18:26:00Z</dcterms:modified>
</cp:coreProperties>
</file>